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D6BC" w14:textId="77C99C65" w:rsidR="001F0CD4" w:rsidRPr="001F0CD4" w:rsidRDefault="001F0CD4" w:rsidP="001F0CD4">
      <w:pPr>
        <w:pStyle w:val="Heading1"/>
        <w:rPr>
          <w:rFonts w:eastAsia="Times New Roman"/>
          <w:lang w:val="en-GB"/>
        </w:rPr>
      </w:pPr>
      <w:r w:rsidRPr="001F0CD4">
        <w:rPr>
          <w:rFonts w:eastAsia="Times New Roman"/>
          <w:lang w:val="en-GB"/>
        </w:rPr>
        <w:t>Gijs de Leve Prize 202</w:t>
      </w:r>
      <w:r w:rsidR="00A673E6">
        <w:rPr>
          <w:rFonts w:eastAsia="Times New Roman"/>
          <w:lang w:val="en-GB"/>
        </w:rPr>
        <w:t>0</w:t>
      </w:r>
      <w:r w:rsidRPr="001F0CD4">
        <w:rPr>
          <w:rFonts w:eastAsia="Times New Roman"/>
          <w:lang w:val="en-GB"/>
        </w:rPr>
        <w:t>-2023</w:t>
      </w:r>
    </w:p>
    <w:p w14:paraId="49F2D2BF" w14:textId="77777777" w:rsidR="001F0CD4" w:rsidRPr="001F0CD4" w:rsidRDefault="001F0CD4" w:rsidP="001F0CD4">
      <w:pPr>
        <w:rPr>
          <w:rFonts w:eastAsia="Times New Roman"/>
          <w:lang w:val="en-GB"/>
        </w:rPr>
      </w:pPr>
    </w:p>
    <w:p w14:paraId="2503CBC7" w14:textId="40E10136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Eternal fame</w:t>
      </w:r>
      <w:r>
        <w:rPr>
          <w:lang w:val="en-GB"/>
        </w:rPr>
        <w:t>,</w:t>
      </w:r>
      <w:r w:rsidRPr="001F0CD4">
        <w:rPr>
          <w:lang w:val="en-GB"/>
        </w:rPr>
        <w:t xml:space="preserve"> plus 1000 euros: this is what de Gijs de Leve prize is supposed to provide its winners with.</w:t>
      </w:r>
      <w:r>
        <w:rPr>
          <w:lang w:val="en-GB"/>
        </w:rPr>
        <w:t xml:space="preserve"> </w:t>
      </w:r>
      <w:r w:rsidRPr="001F0CD4">
        <w:rPr>
          <w:lang w:val="en-GB"/>
        </w:rPr>
        <w:t xml:space="preserve">I am honoured to have been invited to award the prize today. </w:t>
      </w:r>
      <w:proofErr w:type="gramStart"/>
      <w:r w:rsidRPr="001F0CD4">
        <w:rPr>
          <w:lang w:val="en-GB"/>
        </w:rPr>
        <w:t>However</w:t>
      </w:r>
      <w:proofErr w:type="gramEnd"/>
      <w:r w:rsidRPr="001F0CD4">
        <w:rPr>
          <w:lang w:val="en-GB"/>
        </w:rPr>
        <w:t xml:space="preserve"> one may interpret this honour as Gijs de Leve might have </w:t>
      </w:r>
      <w:proofErr w:type="gramStart"/>
      <w:r w:rsidRPr="001F0CD4">
        <w:rPr>
          <w:lang w:val="en-GB"/>
        </w:rPr>
        <w:t>done:</w:t>
      </w:r>
      <w:proofErr w:type="gramEnd"/>
      <w:r w:rsidRPr="001F0CD4">
        <w:rPr>
          <w:lang w:val="en-GB"/>
        </w:rPr>
        <w:t xml:space="preserve"> when you start to get this type of invitations,</w:t>
      </w:r>
    </w:p>
    <w:p w14:paraId="1DAD539B" w14:textId="77777777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then you realise  you are not viewed anymore as a serious professional!</w:t>
      </w:r>
    </w:p>
    <w:p w14:paraId="1D6D31A2" w14:textId="77777777" w:rsidR="001F0CD4" w:rsidRPr="001F0CD4" w:rsidRDefault="001F0CD4" w:rsidP="001F0CD4">
      <w:pPr>
        <w:rPr>
          <w:lang w:val="en-GB"/>
        </w:rPr>
      </w:pPr>
    </w:p>
    <w:p w14:paraId="3FAE8399" w14:textId="5C877D6C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 xml:space="preserve">Gijs de Leve prize: my son wondered that a supposedly 300 year dead white Dutch male is connected to a prestigious </w:t>
      </w:r>
      <w:proofErr w:type="gramStart"/>
      <w:r w:rsidRPr="001F0CD4">
        <w:rPr>
          <w:lang w:val="en-GB"/>
        </w:rPr>
        <w:t>prize?</w:t>
      </w:r>
      <w:proofErr w:type="gramEnd"/>
      <w:r>
        <w:rPr>
          <w:lang w:val="en-GB"/>
        </w:rPr>
        <w:t xml:space="preserve"> </w:t>
      </w:r>
      <w:proofErr w:type="gramStart"/>
      <w:r w:rsidRPr="001F0CD4">
        <w:rPr>
          <w:lang w:val="en-GB"/>
        </w:rPr>
        <w:t>Therefore</w:t>
      </w:r>
      <w:proofErr w:type="gramEnd"/>
      <w:r w:rsidRPr="001F0CD4">
        <w:rPr>
          <w:lang w:val="en-GB"/>
        </w:rPr>
        <w:t xml:space="preserve"> I’d like to devote a few words on Gijs himself and in particular his impact on our community.</w:t>
      </w:r>
    </w:p>
    <w:p w14:paraId="24FB4998" w14:textId="77777777" w:rsidR="001F0CD4" w:rsidRPr="001F0CD4" w:rsidRDefault="001F0CD4" w:rsidP="001F0CD4">
      <w:pPr>
        <w:rPr>
          <w:lang w:val="en-GB"/>
        </w:rPr>
      </w:pPr>
    </w:p>
    <w:p w14:paraId="57431652" w14:textId="77777777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Gijs studied mathematics in the time that only pure mathematics was being taught. In 1954 he started to work at the CWI (Mathematisch Centrum in those days).</w:t>
      </w:r>
    </w:p>
    <w:p w14:paraId="2714A49D" w14:textId="36FA994A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 xml:space="preserve">There he became involved in a booming focus on </w:t>
      </w:r>
      <w:proofErr w:type="gramStart"/>
      <w:r w:rsidRPr="001F0CD4">
        <w:rPr>
          <w:lang w:val="en-GB"/>
        </w:rPr>
        <w:t>application oriented</w:t>
      </w:r>
      <w:proofErr w:type="gramEnd"/>
      <w:r w:rsidRPr="001F0CD4">
        <w:rPr>
          <w:lang w:val="en-GB"/>
        </w:rPr>
        <w:t xml:space="preserve"> mathematics (LP, MDPs, statistics, probability), and did a PhD on MDPs ( a good reason for continuing to have an MDP PhD course).</w:t>
      </w:r>
      <w:r>
        <w:rPr>
          <w:lang w:val="en-GB"/>
        </w:rPr>
        <w:t xml:space="preserve"> </w:t>
      </w:r>
      <w:r w:rsidRPr="001F0CD4">
        <w:rPr>
          <w:lang w:val="en-GB"/>
        </w:rPr>
        <w:t xml:space="preserve">He did </w:t>
      </w:r>
      <w:proofErr w:type="gramStart"/>
      <w:r w:rsidRPr="001F0CD4">
        <w:rPr>
          <w:lang w:val="en-GB"/>
        </w:rPr>
        <w:t>not only become</w:t>
      </w:r>
      <w:proofErr w:type="gramEnd"/>
      <w:r w:rsidRPr="001F0CD4">
        <w:rPr>
          <w:lang w:val="en-GB"/>
        </w:rPr>
        <w:t xml:space="preserve"> involved. He became an active propagator in the flow of post war rebuilding of The Netherlands. I will give you one example of what he achieved, and which concerns all of you directly.</w:t>
      </w:r>
    </w:p>
    <w:p w14:paraId="5DFBE750" w14:textId="77777777" w:rsidR="001F0CD4" w:rsidRPr="001F0CD4" w:rsidRDefault="001F0CD4" w:rsidP="001F0CD4">
      <w:pPr>
        <w:rPr>
          <w:lang w:val="en-GB"/>
        </w:rPr>
      </w:pPr>
    </w:p>
    <w:p w14:paraId="3FC8528A" w14:textId="514C68C1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 xml:space="preserve">He thought it important for Dutch decision theorists to cooperate more. </w:t>
      </w:r>
      <w:proofErr w:type="gramStart"/>
      <w:r w:rsidRPr="001F0CD4">
        <w:rPr>
          <w:lang w:val="en-GB"/>
        </w:rPr>
        <w:t>So</w:t>
      </w:r>
      <w:proofErr w:type="gramEnd"/>
      <w:r w:rsidRPr="001F0CD4">
        <w:rPr>
          <w:lang w:val="en-GB"/>
        </w:rPr>
        <w:t xml:space="preserve"> in 1975 he `loaded’ Jan Karel Lenstra into his old Simca car and, using a greedy algorithm,  he went on a Travelling Salesman tour</w:t>
      </w:r>
      <w:r>
        <w:rPr>
          <w:lang w:val="en-GB"/>
        </w:rPr>
        <w:t xml:space="preserve"> </w:t>
      </w:r>
      <w:r w:rsidRPr="001F0CD4">
        <w:rPr>
          <w:lang w:val="en-GB"/>
        </w:rPr>
        <w:t xml:space="preserve">to visit </w:t>
      </w:r>
      <w:proofErr w:type="gramStart"/>
      <w:r w:rsidRPr="001F0CD4">
        <w:rPr>
          <w:lang w:val="en-GB"/>
        </w:rPr>
        <w:t>all of</w:t>
      </w:r>
      <w:proofErr w:type="gramEnd"/>
      <w:r w:rsidRPr="001F0CD4">
        <w:rPr>
          <w:lang w:val="en-GB"/>
        </w:rPr>
        <w:t xml:space="preserve"> these decision guys. Amongst other things, this resulted in our annual MOR conferences as well as the foundation </w:t>
      </w:r>
      <w:proofErr w:type="spellStart"/>
      <w:r w:rsidRPr="001F0CD4">
        <w:rPr>
          <w:lang w:val="en-GB"/>
        </w:rPr>
        <w:t>fo</w:t>
      </w:r>
      <w:proofErr w:type="spellEnd"/>
      <w:r w:rsidRPr="001F0CD4">
        <w:rPr>
          <w:lang w:val="en-GB"/>
        </w:rPr>
        <w:t xml:space="preserve"> the LNMB, which has survived all subsequent hypes of research schools and mathematics clusters.</w:t>
      </w:r>
    </w:p>
    <w:p w14:paraId="03134F47" w14:textId="77777777" w:rsidR="001F0CD4" w:rsidRPr="001F0CD4" w:rsidRDefault="001F0CD4" w:rsidP="001F0CD4">
      <w:pPr>
        <w:rPr>
          <w:lang w:val="en-GB"/>
        </w:rPr>
      </w:pPr>
    </w:p>
    <w:p w14:paraId="16D513CA" w14:textId="77777777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In 1997 the LNMB honoured his godfather role by installing the Gijs de Leve prize.</w:t>
      </w:r>
    </w:p>
    <w:p w14:paraId="0764DA52" w14:textId="77777777" w:rsidR="001F0CD4" w:rsidRPr="001F0CD4" w:rsidRDefault="001F0CD4" w:rsidP="001F0CD4">
      <w:pPr>
        <w:rPr>
          <w:lang w:val="en-GB"/>
        </w:rPr>
      </w:pPr>
    </w:p>
    <w:p w14:paraId="43182D2B" w14:textId="77777777" w:rsidR="001F0CD4" w:rsidRPr="001F0CD4" w:rsidRDefault="001F0CD4" w:rsidP="001F0CD4">
      <w:pPr>
        <w:rPr>
          <w:lang w:val="en-GB"/>
        </w:rPr>
      </w:pPr>
      <w:r w:rsidRPr="001F0CD4">
        <w:rPr>
          <w:sz w:val="21"/>
          <w:szCs w:val="21"/>
          <w:lang w:val="en-GB"/>
        </w:rPr>
        <w:t>Who have been the past recipients of the Gijs de Leve prize?</w:t>
      </w:r>
    </w:p>
    <w:p w14:paraId="11899900" w14:textId="77777777" w:rsidR="001F0CD4" w:rsidRPr="001F0CD4" w:rsidRDefault="001F0CD4" w:rsidP="001F0CD4">
      <w:pPr>
        <w:rPr>
          <w:lang w:val="en-GB"/>
        </w:rPr>
      </w:pPr>
    </w:p>
    <w:p w14:paraId="66BF4853" w14:textId="77777777" w:rsidR="001F0CD4" w:rsidRPr="001F0CD4" w:rsidRDefault="001F0CD4" w:rsidP="001F0CD4">
      <w:pPr>
        <w:pStyle w:val="ListParagraph"/>
        <w:numPr>
          <w:ilvl w:val="0"/>
          <w:numId w:val="2"/>
        </w:numPr>
        <w:rPr>
          <w:lang w:val="en-GB"/>
        </w:rPr>
      </w:pPr>
      <w:r w:rsidRPr="001F0CD4">
        <w:rPr>
          <w:rFonts w:ascii="CMSS10" w:hAnsi="CMSS10"/>
          <w:shd w:val="clear" w:color="auto" w:fill="FFFFFF"/>
          <w:lang w:val="en-GB"/>
        </w:rPr>
        <w:t>1994-1996 Sem Borst</w:t>
      </w:r>
    </w:p>
    <w:p w14:paraId="53468240" w14:textId="7B5B9810" w:rsidR="001F0CD4" w:rsidRPr="001F0CD4" w:rsidRDefault="001F0CD4" w:rsidP="001F0CD4">
      <w:pPr>
        <w:pStyle w:val="ListParagraph"/>
        <w:numPr>
          <w:ilvl w:val="0"/>
          <w:numId w:val="2"/>
        </w:numPr>
        <w:rPr>
          <w:lang w:val="en-GB"/>
        </w:rPr>
      </w:pPr>
      <w:r w:rsidRPr="001F0CD4">
        <w:rPr>
          <w:rFonts w:ascii="CMSS10" w:hAnsi="CMSS10"/>
          <w:lang w:val="en-GB"/>
        </w:rPr>
        <w:t xml:space="preserve">1997-1999 Jos Sturm </w:t>
      </w:r>
      <w:r w:rsidRPr="001F0CD4">
        <w:rPr>
          <w:rFonts w:ascii="CMSY10" w:hAnsi="CMSY10"/>
          <w:lang w:val="en-GB"/>
        </w:rPr>
        <w:t>†</w:t>
      </w:r>
    </w:p>
    <w:p w14:paraId="52FFB2E1" w14:textId="77777777" w:rsidR="001F0CD4" w:rsidRPr="001F0CD4" w:rsidRDefault="001F0CD4" w:rsidP="001F0CD4">
      <w:pPr>
        <w:pStyle w:val="ListParagraph"/>
        <w:numPr>
          <w:ilvl w:val="0"/>
          <w:numId w:val="2"/>
        </w:numPr>
        <w:rPr>
          <w:lang w:val="en-GB"/>
        </w:rPr>
      </w:pPr>
      <w:r w:rsidRPr="001F0CD4">
        <w:rPr>
          <w:rFonts w:ascii="CMSS10" w:hAnsi="CMSS10"/>
          <w:lang w:val="en-GB"/>
        </w:rPr>
        <w:t>2000-2002 Bert Zwart</w:t>
      </w:r>
    </w:p>
    <w:p w14:paraId="367E5594" w14:textId="03E5A9DC" w:rsidR="001F0CD4" w:rsidRPr="001F0CD4" w:rsidRDefault="001F0CD4" w:rsidP="001F0CD4">
      <w:pPr>
        <w:pStyle w:val="ListParagraph"/>
        <w:numPr>
          <w:ilvl w:val="0"/>
          <w:numId w:val="2"/>
        </w:numPr>
        <w:rPr>
          <w:lang w:val="en-GB"/>
        </w:rPr>
      </w:pPr>
      <w:r w:rsidRPr="001F0CD4">
        <w:rPr>
          <w:rFonts w:ascii="CMSS10" w:hAnsi="CMSS10"/>
          <w:lang w:val="en-GB"/>
        </w:rPr>
        <w:t>2003-2005 Rene Sitters</w:t>
      </w:r>
    </w:p>
    <w:p w14:paraId="27A5E190" w14:textId="77777777" w:rsidR="001F0CD4" w:rsidRPr="001F0CD4" w:rsidRDefault="001F0CD4" w:rsidP="001F0CD4">
      <w:pPr>
        <w:pStyle w:val="ListParagraph"/>
        <w:numPr>
          <w:ilvl w:val="0"/>
          <w:numId w:val="2"/>
        </w:numPr>
        <w:rPr>
          <w:lang w:val="en-GB"/>
        </w:rPr>
      </w:pPr>
      <w:r w:rsidRPr="001F0CD4">
        <w:rPr>
          <w:rFonts w:ascii="CMSS10" w:hAnsi="CMSS10"/>
          <w:lang w:val="en-GB"/>
        </w:rPr>
        <w:t>2006-2008 Ton Dieker</w:t>
      </w:r>
    </w:p>
    <w:p w14:paraId="21CB2024" w14:textId="733ACC9B" w:rsidR="001F0CD4" w:rsidRPr="001F0CD4" w:rsidRDefault="001F0CD4" w:rsidP="001F0CD4">
      <w:pPr>
        <w:pStyle w:val="ListParagraph"/>
        <w:numPr>
          <w:ilvl w:val="0"/>
          <w:numId w:val="2"/>
        </w:numPr>
        <w:rPr>
          <w:lang w:val="en-GB"/>
        </w:rPr>
      </w:pPr>
      <w:r w:rsidRPr="001F0CD4">
        <w:rPr>
          <w:rFonts w:ascii="CMSS10" w:hAnsi="CMSS10"/>
          <w:lang w:val="en-GB"/>
        </w:rPr>
        <w:t>2009-2011 Leo van Iersel</w:t>
      </w:r>
    </w:p>
    <w:p w14:paraId="089CBBDB" w14:textId="31C85B9B" w:rsidR="001F0CD4" w:rsidRPr="001F0CD4" w:rsidRDefault="001F0CD4" w:rsidP="001F0CD4">
      <w:pPr>
        <w:pStyle w:val="ListParagraph"/>
        <w:numPr>
          <w:ilvl w:val="0"/>
          <w:numId w:val="2"/>
        </w:numPr>
        <w:rPr>
          <w:lang w:val="en-GB"/>
        </w:rPr>
      </w:pPr>
      <w:r w:rsidRPr="001F0CD4">
        <w:rPr>
          <w:rFonts w:ascii="CMSS10" w:hAnsi="CMSS10"/>
          <w:lang w:val="en-GB"/>
        </w:rPr>
        <w:t xml:space="preserve">2012-2014 Arnoud den Boer </w:t>
      </w:r>
      <w:r w:rsidRPr="001F0CD4">
        <w:rPr>
          <w:rFonts w:ascii="MSAM10" w:hAnsi="MSAM10"/>
          <w:color w:val="00FF7F"/>
          <w:position w:val="2"/>
          <w:lang w:val="en-GB"/>
        </w:rPr>
        <w:t>  </w:t>
      </w:r>
    </w:p>
    <w:p w14:paraId="7FDF6B90" w14:textId="6E6F288A" w:rsidR="001F0CD4" w:rsidRPr="001F0CD4" w:rsidRDefault="001F0CD4" w:rsidP="001F0CD4">
      <w:pPr>
        <w:pStyle w:val="ListParagraph"/>
        <w:numPr>
          <w:ilvl w:val="0"/>
          <w:numId w:val="2"/>
        </w:numPr>
        <w:rPr>
          <w:lang w:val="en-GB"/>
        </w:rPr>
      </w:pPr>
      <w:r w:rsidRPr="001F0CD4">
        <w:rPr>
          <w:rFonts w:ascii="CMSS10" w:hAnsi="CMSS10"/>
          <w:lang w:val="en-GB"/>
        </w:rPr>
        <w:t>2015-2017 Ward Romeijnders</w:t>
      </w:r>
    </w:p>
    <w:p w14:paraId="392E7D8E" w14:textId="77777777" w:rsidR="001F0CD4" w:rsidRPr="001F0CD4" w:rsidRDefault="001F0CD4" w:rsidP="001F0CD4">
      <w:pPr>
        <w:pStyle w:val="ListParagraph"/>
        <w:numPr>
          <w:ilvl w:val="0"/>
          <w:numId w:val="2"/>
        </w:numPr>
        <w:rPr>
          <w:lang w:val="en-GB"/>
        </w:rPr>
      </w:pPr>
      <w:r w:rsidRPr="001F0CD4">
        <w:rPr>
          <w:rFonts w:ascii="CMSS10" w:hAnsi="CMSS10"/>
          <w:lang w:val="en-GB"/>
        </w:rPr>
        <w:t>2018-2020 Pieter Kleer </w:t>
      </w:r>
    </w:p>
    <w:p w14:paraId="289BA4A0" w14:textId="77777777" w:rsidR="001F0CD4" w:rsidRDefault="001F0CD4" w:rsidP="001F0CD4">
      <w:pPr>
        <w:rPr>
          <w:lang w:val="en-GB"/>
        </w:rPr>
      </w:pPr>
      <w:r w:rsidRPr="001F0CD4">
        <w:rPr>
          <w:lang w:val="en-GB"/>
        </w:rPr>
        <w:t>As you can see, all of them have become well-known colleagues and scientists, and many of them are present today!</w:t>
      </w:r>
      <w:r>
        <w:rPr>
          <w:lang w:val="en-GB"/>
        </w:rPr>
        <w:t xml:space="preserve"> </w:t>
      </w:r>
    </w:p>
    <w:p w14:paraId="11F34586" w14:textId="77777777" w:rsidR="001F0CD4" w:rsidRDefault="001F0CD4" w:rsidP="001F0CD4">
      <w:pPr>
        <w:rPr>
          <w:lang w:val="en-GB"/>
        </w:rPr>
      </w:pPr>
    </w:p>
    <w:p w14:paraId="02F000BD" w14:textId="76075275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By the way: do you notice something striking concerning this list?</w:t>
      </w:r>
    </w:p>
    <w:p w14:paraId="4C59023D" w14:textId="77777777" w:rsidR="001F0CD4" w:rsidRPr="001F0CD4" w:rsidRDefault="001F0CD4" w:rsidP="001F0CD4">
      <w:pPr>
        <w:rPr>
          <w:lang w:val="en-GB"/>
        </w:rPr>
      </w:pPr>
    </w:p>
    <w:p w14:paraId="5E11CA0B" w14:textId="3CBED243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Gijs himself  awarded the prize 5 times. Today is the 10th time. The next one will be awarded shortly after Gijs’ 100th birthday - reason for a special celebration?</w:t>
      </w:r>
    </w:p>
    <w:p w14:paraId="6B80E009" w14:textId="77777777" w:rsidR="001F0CD4" w:rsidRPr="001F0CD4" w:rsidRDefault="001F0CD4" w:rsidP="001F0CD4">
      <w:pPr>
        <w:rPr>
          <w:lang w:val="en-GB"/>
        </w:rPr>
      </w:pPr>
    </w:p>
    <w:p w14:paraId="4A1FA384" w14:textId="77777777" w:rsidR="001F0CD4" w:rsidRPr="001F0CD4" w:rsidRDefault="001F0CD4" w:rsidP="001F0CD4">
      <w:pPr>
        <w:pStyle w:val="Heading2"/>
        <w:rPr>
          <w:rFonts w:eastAsia="Times New Roman"/>
          <w:lang w:val="en-GB"/>
        </w:rPr>
      </w:pPr>
      <w:r w:rsidRPr="001F0CD4">
        <w:rPr>
          <w:rFonts w:eastAsia="Times New Roman"/>
          <w:lang w:val="en-GB"/>
        </w:rPr>
        <w:t>Prize committee 2023</w:t>
      </w:r>
    </w:p>
    <w:p w14:paraId="3AD0EEAC" w14:textId="77777777" w:rsidR="001F0CD4" w:rsidRPr="001F0CD4" w:rsidRDefault="001F0CD4" w:rsidP="001F0CD4">
      <w:pPr>
        <w:rPr>
          <w:lang w:val="en-GB"/>
        </w:rPr>
      </w:pPr>
    </w:p>
    <w:p w14:paraId="7C610FA7" w14:textId="77777777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This year the overwhelming amount of 11 PhD theses were submitted for the Gijs de Leve prize, almost twice more than 3 years ago!</w:t>
      </w:r>
    </w:p>
    <w:p w14:paraId="32A26B56" w14:textId="77777777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lastRenderedPageBreak/>
        <w:t xml:space="preserve">Our director </w:t>
      </w:r>
      <w:proofErr w:type="spellStart"/>
      <w:r w:rsidRPr="001F0CD4">
        <w:rPr>
          <w:lang w:val="en-GB"/>
        </w:rPr>
        <w:t>i.a.</w:t>
      </w:r>
      <w:proofErr w:type="spellEnd"/>
      <w:r w:rsidRPr="001F0CD4">
        <w:rPr>
          <w:lang w:val="en-GB"/>
        </w:rPr>
        <w:t xml:space="preserve"> Tjark Vredeveld already suspected a larger quantity of submitted. It was not a simple to find committee members without conflict of interest, but Tjark did manage to do so:</w:t>
      </w:r>
    </w:p>
    <w:p w14:paraId="1BFC8ADA" w14:textId="77777777" w:rsidR="001F0CD4" w:rsidRPr="00A673E6" w:rsidRDefault="001F0CD4" w:rsidP="001F0CD4">
      <w:pPr>
        <w:rPr>
          <w:lang w:val="en-GB"/>
        </w:rPr>
      </w:pPr>
    </w:p>
    <w:p w14:paraId="4267810C" w14:textId="77777777" w:rsidR="001F0CD4" w:rsidRPr="001F0CD4" w:rsidRDefault="001F0CD4" w:rsidP="001F0CD4">
      <w:r w:rsidRPr="001F0CD4">
        <w:t>Prof. dr. ir. Kees Roos (TUD)</w:t>
      </w:r>
    </w:p>
    <w:p w14:paraId="17CE7783" w14:textId="4C19E6CD" w:rsidR="001F0CD4" w:rsidRPr="001F0CD4" w:rsidRDefault="001F0CD4" w:rsidP="001F0CD4">
      <w:r w:rsidRPr="001F0CD4">
        <w:t xml:space="preserve">Prof. dr. </w:t>
      </w:r>
      <w:proofErr w:type="spellStart"/>
      <w:r w:rsidRPr="001F0CD4">
        <w:t>Krysztof</w:t>
      </w:r>
      <w:proofErr w:type="spellEnd"/>
      <w:r w:rsidRPr="001F0CD4">
        <w:t xml:space="preserve"> Apt (UvA, CWI) </w:t>
      </w:r>
    </w:p>
    <w:p w14:paraId="66CBA15F" w14:textId="77777777" w:rsidR="001F0CD4" w:rsidRPr="00A673E6" w:rsidRDefault="001F0CD4" w:rsidP="001F0CD4">
      <w:pPr>
        <w:rPr>
          <w:lang w:val="fr-FR"/>
        </w:rPr>
      </w:pPr>
      <w:r w:rsidRPr="00A673E6">
        <w:rPr>
          <w:lang w:val="fr-FR"/>
        </w:rPr>
        <w:t>Dr. Rene Sitters (VU, CWI)</w:t>
      </w:r>
    </w:p>
    <w:p w14:paraId="2CFAAFFA" w14:textId="19898757" w:rsidR="001F0CD4" w:rsidRPr="001F0CD4" w:rsidRDefault="001F0CD4" w:rsidP="001F0CD4">
      <w:r w:rsidRPr="001F0CD4">
        <w:t>Dr. Arnoud den Boer (UvA)</w:t>
      </w:r>
    </w:p>
    <w:p w14:paraId="283DC3F7" w14:textId="77777777" w:rsidR="001F0CD4" w:rsidRPr="001F0CD4" w:rsidRDefault="001F0CD4" w:rsidP="001F0CD4">
      <w:r w:rsidRPr="001F0CD4">
        <w:t>Prof. dr. Floske Spieksma (UL) </w:t>
      </w:r>
    </w:p>
    <w:p w14:paraId="059854E7" w14:textId="77777777" w:rsidR="001F0CD4" w:rsidRPr="001F0CD4" w:rsidRDefault="001F0CD4" w:rsidP="001F0CD4">
      <w:pPr>
        <w:rPr>
          <w:lang w:val="en-GB"/>
        </w:rPr>
      </w:pPr>
    </w:p>
    <w:p w14:paraId="6493B2C5" w14:textId="77777777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 xml:space="preserve">The submitted theses were </w:t>
      </w:r>
      <w:proofErr w:type="gramStart"/>
      <w:r w:rsidRPr="001F0CD4">
        <w:rPr>
          <w:lang w:val="en-GB"/>
        </w:rPr>
        <w:t>all of</w:t>
      </w:r>
      <w:proofErr w:type="gramEnd"/>
      <w:r w:rsidRPr="001F0CD4">
        <w:rPr>
          <w:lang w:val="en-GB"/>
        </w:rPr>
        <w:t xml:space="preserve"> very high quality, and it is not easy to compare golden apples, pears and grapes.</w:t>
      </w:r>
    </w:p>
    <w:p w14:paraId="113E19D1" w14:textId="77777777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They were judged on the following criteria, while paying particular attention to avoiding biases and subjectivity on part of the committee</w:t>
      </w:r>
    </w:p>
    <w:p w14:paraId="16713022" w14:textId="77777777" w:rsidR="001F0CD4" w:rsidRPr="00A673E6" w:rsidRDefault="001F0CD4" w:rsidP="001F0CD4">
      <w:pPr>
        <w:rPr>
          <w:lang w:val="en-GB"/>
        </w:rPr>
      </w:pPr>
    </w:p>
    <w:p w14:paraId="655AE49B" w14:textId="77777777" w:rsidR="001F0CD4" w:rsidRPr="001F0CD4" w:rsidRDefault="001F0CD4" w:rsidP="001F0CD4">
      <w:pPr>
        <w:pStyle w:val="ListParagraph"/>
        <w:numPr>
          <w:ilvl w:val="0"/>
          <w:numId w:val="3"/>
        </w:numPr>
      </w:pPr>
      <w:proofErr w:type="spellStart"/>
      <w:proofErr w:type="gramStart"/>
      <w:r w:rsidRPr="001F0CD4">
        <w:t>number</w:t>
      </w:r>
      <w:proofErr w:type="spellEnd"/>
      <w:proofErr w:type="gramEnd"/>
      <w:r w:rsidRPr="001F0CD4">
        <w:t xml:space="preserve"> of </w:t>
      </w:r>
      <w:proofErr w:type="spellStart"/>
      <w:r w:rsidRPr="001F0CD4">
        <w:t>publications</w:t>
      </w:r>
      <w:proofErr w:type="spellEnd"/>
      <w:r w:rsidRPr="001F0CD4">
        <w:t xml:space="preserve">, </w:t>
      </w:r>
    </w:p>
    <w:p w14:paraId="0F504D97" w14:textId="67FDE728" w:rsidR="001F0CD4" w:rsidRPr="00A673E6" w:rsidRDefault="001F0CD4" w:rsidP="001F0CD4">
      <w:pPr>
        <w:pStyle w:val="ListParagraph"/>
        <w:numPr>
          <w:ilvl w:val="0"/>
          <w:numId w:val="3"/>
        </w:numPr>
        <w:rPr>
          <w:lang w:val="en-GB"/>
        </w:rPr>
      </w:pPr>
      <w:r w:rsidRPr="00A673E6">
        <w:rPr>
          <w:lang w:val="en-GB"/>
        </w:rPr>
        <w:t>citations (</w:t>
      </w:r>
      <w:proofErr w:type="gramStart"/>
      <w:r w:rsidRPr="00A673E6">
        <w:rPr>
          <w:lang w:val="en-GB"/>
        </w:rPr>
        <w:t>taking into account</w:t>
      </w:r>
      <w:proofErr w:type="gramEnd"/>
      <w:r w:rsidRPr="00A673E6">
        <w:rPr>
          <w:lang w:val="en-GB"/>
        </w:rPr>
        <w:t xml:space="preserve"> the year of the PhD defence!)</w:t>
      </w:r>
    </w:p>
    <w:p w14:paraId="16BD470A" w14:textId="77777777" w:rsidR="001F0CD4" w:rsidRPr="001F0CD4" w:rsidRDefault="001F0CD4" w:rsidP="001F0CD4">
      <w:pPr>
        <w:pStyle w:val="ListParagraph"/>
        <w:numPr>
          <w:ilvl w:val="0"/>
          <w:numId w:val="3"/>
        </w:numPr>
      </w:pPr>
      <w:proofErr w:type="spellStart"/>
      <w:proofErr w:type="gramStart"/>
      <w:r w:rsidRPr="001F0CD4">
        <w:t>independence</w:t>
      </w:r>
      <w:proofErr w:type="spellEnd"/>
      <w:proofErr w:type="gramEnd"/>
    </w:p>
    <w:p w14:paraId="2109DB1C" w14:textId="77777777" w:rsidR="001F0CD4" w:rsidRPr="001F0CD4" w:rsidRDefault="001F0CD4" w:rsidP="001F0CD4">
      <w:pPr>
        <w:pStyle w:val="ListParagraph"/>
        <w:numPr>
          <w:ilvl w:val="0"/>
          <w:numId w:val="3"/>
        </w:numPr>
      </w:pPr>
      <w:proofErr w:type="spellStart"/>
      <w:proofErr w:type="gramStart"/>
      <w:r w:rsidRPr="001F0CD4">
        <w:t>mathematical</w:t>
      </w:r>
      <w:proofErr w:type="spellEnd"/>
      <w:proofErr w:type="gramEnd"/>
      <w:r w:rsidRPr="001F0CD4">
        <w:t xml:space="preserve"> </w:t>
      </w:r>
      <w:proofErr w:type="spellStart"/>
      <w:r w:rsidRPr="001F0CD4">
        <w:t>depth</w:t>
      </w:r>
      <w:proofErr w:type="spellEnd"/>
      <w:r w:rsidRPr="001F0CD4">
        <w:t xml:space="preserve">, </w:t>
      </w:r>
    </w:p>
    <w:p w14:paraId="3033C3BA" w14:textId="77777777" w:rsidR="001F0CD4" w:rsidRPr="00A673E6" w:rsidRDefault="001F0CD4" w:rsidP="001F0CD4">
      <w:pPr>
        <w:pStyle w:val="ListParagraph"/>
        <w:numPr>
          <w:ilvl w:val="0"/>
          <w:numId w:val="3"/>
        </w:numPr>
        <w:rPr>
          <w:lang w:val="en-GB"/>
        </w:rPr>
      </w:pPr>
      <w:r w:rsidRPr="00A673E6">
        <w:rPr>
          <w:lang w:val="en-GB"/>
        </w:rPr>
        <w:t xml:space="preserve">diversity of research and research methods </w:t>
      </w:r>
    </w:p>
    <w:p w14:paraId="765B1269" w14:textId="135EA02E" w:rsidR="001F0CD4" w:rsidRPr="001F0CD4" w:rsidRDefault="001F0CD4" w:rsidP="001F0CD4">
      <w:pPr>
        <w:pStyle w:val="ListParagraph"/>
        <w:numPr>
          <w:ilvl w:val="0"/>
          <w:numId w:val="3"/>
        </w:numPr>
      </w:pPr>
      <w:proofErr w:type="spellStart"/>
      <w:proofErr w:type="gramStart"/>
      <w:r w:rsidRPr="001F0CD4">
        <w:t>originality</w:t>
      </w:r>
      <w:proofErr w:type="spellEnd"/>
      <w:proofErr w:type="gramEnd"/>
    </w:p>
    <w:p w14:paraId="1EDE46CC" w14:textId="77777777" w:rsidR="001F0CD4" w:rsidRPr="001F0CD4" w:rsidRDefault="001F0CD4" w:rsidP="001F0CD4">
      <w:pPr>
        <w:pStyle w:val="ListParagraph"/>
        <w:numPr>
          <w:ilvl w:val="0"/>
          <w:numId w:val="3"/>
        </w:numPr>
      </w:pPr>
      <w:proofErr w:type="spellStart"/>
      <w:proofErr w:type="gramStart"/>
      <w:r w:rsidRPr="001F0CD4">
        <w:t>presentation</w:t>
      </w:r>
      <w:proofErr w:type="spellEnd"/>
      <w:proofErr w:type="gramEnd"/>
      <w:r w:rsidRPr="001F0CD4">
        <w:t xml:space="preserve">, </w:t>
      </w:r>
      <w:proofErr w:type="spellStart"/>
      <w:r w:rsidRPr="001F0CD4">
        <w:t>writing</w:t>
      </w:r>
      <w:proofErr w:type="spellEnd"/>
      <w:r w:rsidRPr="001F0CD4">
        <w:t xml:space="preserve"> </w:t>
      </w:r>
      <w:proofErr w:type="spellStart"/>
      <w:r w:rsidRPr="001F0CD4">
        <w:t>style</w:t>
      </w:r>
      <w:proofErr w:type="spellEnd"/>
      <w:r w:rsidRPr="001F0CD4">
        <w:t> </w:t>
      </w:r>
    </w:p>
    <w:p w14:paraId="504ED54D" w14:textId="77777777" w:rsidR="001F0CD4" w:rsidRPr="001F0CD4" w:rsidRDefault="001F0CD4" w:rsidP="001F0CD4">
      <w:pPr>
        <w:rPr>
          <w:lang w:val="en-GB"/>
        </w:rPr>
      </w:pPr>
    </w:p>
    <w:p w14:paraId="40E56E72" w14:textId="4C2811D1" w:rsidR="001F0CD4" w:rsidRPr="001F0CD4" w:rsidRDefault="001F0CD4" w:rsidP="001F0CD4">
      <w:pPr>
        <w:rPr>
          <w:lang w:val="en-GB"/>
        </w:rPr>
      </w:pPr>
      <w:proofErr w:type="gramStart"/>
      <w:r w:rsidRPr="001F0CD4">
        <w:rPr>
          <w:lang w:val="en-GB"/>
        </w:rPr>
        <w:t>In spite of</w:t>
      </w:r>
      <w:proofErr w:type="gramEnd"/>
      <w:r w:rsidRPr="001F0CD4">
        <w:rPr>
          <w:lang w:val="en-GB"/>
        </w:rPr>
        <w:t xml:space="preserve"> the impressive theses the committee unanimously identified  three  more sparkling apples, pears and grapes.</w:t>
      </w:r>
      <w:r>
        <w:rPr>
          <w:lang w:val="en-GB"/>
        </w:rPr>
        <w:t xml:space="preserve"> </w:t>
      </w:r>
      <w:r w:rsidRPr="001F0CD4">
        <w:rPr>
          <w:lang w:val="en-GB"/>
        </w:rPr>
        <w:t>After an extensive discussion, the ex aequo numbers 2 and 3 were the following two men.</w:t>
      </w:r>
    </w:p>
    <w:p w14:paraId="3CCAE8DA" w14:textId="77777777" w:rsidR="001F0CD4" w:rsidRPr="001F0CD4" w:rsidRDefault="001F0CD4" w:rsidP="001F0CD4">
      <w:pPr>
        <w:rPr>
          <w:lang w:val="en-GB"/>
        </w:rPr>
      </w:pPr>
    </w:p>
    <w:p w14:paraId="4F53BA14" w14:textId="77777777" w:rsidR="001F0CD4" w:rsidRPr="00A673E6" w:rsidRDefault="001F0CD4" w:rsidP="001F0CD4">
      <w:pPr>
        <w:rPr>
          <w:rStyle w:val="Emphasis"/>
          <w:lang w:val="en-GB"/>
        </w:rPr>
      </w:pPr>
      <w:r w:rsidRPr="00A673E6">
        <w:rPr>
          <w:rStyle w:val="Emphasis"/>
          <w:lang w:val="en-GB"/>
        </w:rPr>
        <w:t>Lucas Slot</w:t>
      </w:r>
    </w:p>
    <w:p w14:paraId="5A1664A9" w14:textId="77777777" w:rsidR="001F0CD4" w:rsidRPr="001F0CD4" w:rsidRDefault="001F0CD4" w:rsidP="001F0CD4">
      <w:pPr>
        <w:rPr>
          <w:lang w:val="en-GB"/>
        </w:rPr>
      </w:pPr>
      <w:r w:rsidRPr="001F0CD4">
        <w:rPr>
          <w:shd w:val="clear" w:color="auto" w:fill="FFFFFF"/>
          <w:lang w:val="en-GB"/>
        </w:rPr>
        <w:t>PhD thesis: Asymptotic analysis of semidefinite bounds for polynomial optimization and independent sets in geometric hypergraphs </w:t>
      </w:r>
    </w:p>
    <w:p w14:paraId="2820879B" w14:textId="77777777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 xml:space="preserve">Thesis </w:t>
      </w:r>
      <w:proofErr w:type="spellStart"/>
      <w:r w:rsidRPr="001F0CD4">
        <w:rPr>
          <w:lang w:val="en-GB"/>
        </w:rPr>
        <w:t>defense</w:t>
      </w:r>
      <w:proofErr w:type="spellEnd"/>
      <w:r w:rsidRPr="001F0CD4">
        <w:rPr>
          <w:lang w:val="en-GB"/>
        </w:rPr>
        <w:t xml:space="preserve"> in  2022 in Tilburg, present postdoc position at the ETH Zürich</w:t>
      </w:r>
    </w:p>
    <w:p w14:paraId="02FF017B" w14:textId="237EDBA4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Promotors Prof. dr. Monique Laurent and Prof. dr. Etienne de Klerk, both from de Universiteit Tilburg</w:t>
      </w:r>
    </w:p>
    <w:p w14:paraId="0BE879B1" w14:textId="77777777" w:rsidR="001F0CD4" w:rsidRPr="001F0CD4" w:rsidRDefault="001F0CD4" w:rsidP="001F0CD4">
      <w:pPr>
        <w:rPr>
          <w:lang w:val="en-GB"/>
        </w:rPr>
      </w:pPr>
    </w:p>
    <w:p w14:paraId="70914302" w14:textId="77777777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Striking things about Lucas are:</w:t>
      </w:r>
    </w:p>
    <w:p w14:paraId="0FC48E0B" w14:textId="77777777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- single author of several papers</w:t>
      </w:r>
    </w:p>
    <w:p w14:paraId="0289FCF7" w14:textId="0AC49ED6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- deep mathematical results on polynomial optimization via relaxations based on semi-definite programming</w:t>
      </w:r>
    </w:p>
    <w:p w14:paraId="02BA2F5B" w14:textId="77777777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- elegant and original proof methods using e.g. orthogonal polynomials</w:t>
      </w:r>
    </w:p>
    <w:p w14:paraId="0458EC77" w14:textId="77777777" w:rsidR="001F0CD4" w:rsidRPr="001F0CD4" w:rsidRDefault="001F0CD4" w:rsidP="001F0CD4">
      <w:pPr>
        <w:rPr>
          <w:lang w:val="en-GB"/>
        </w:rPr>
      </w:pPr>
    </w:p>
    <w:p w14:paraId="62743831" w14:textId="77777777" w:rsidR="001F0CD4" w:rsidRPr="00A673E6" w:rsidRDefault="001F0CD4" w:rsidP="001F0CD4">
      <w:pPr>
        <w:rPr>
          <w:rStyle w:val="Emphasis"/>
          <w:lang w:val="en-GB"/>
        </w:rPr>
      </w:pPr>
      <w:r w:rsidRPr="00A673E6">
        <w:rPr>
          <w:rStyle w:val="Emphasis"/>
          <w:lang w:val="en-GB"/>
        </w:rPr>
        <w:t>Ernst Roos</w:t>
      </w:r>
    </w:p>
    <w:p w14:paraId="1F9C9B07" w14:textId="77777777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PhD thesis:  </w:t>
      </w:r>
      <w:r w:rsidRPr="001F0CD4">
        <w:rPr>
          <w:shd w:val="clear" w:color="auto" w:fill="FFFFFF"/>
          <w:lang w:val="en-GB"/>
        </w:rPr>
        <w:t>Robust approaches for optimization problems with convex uncertainty </w:t>
      </w:r>
    </w:p>
    <w:p w14:paraId="55F40C3F" w14:textId="1FB0C89A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Thesis defence in 2021 in Tilberg, presently working at ORTEC</w:t>
      </w:r>
    </w:p>
    <w:p w14:paraId="0E86A947" w14:textId="6ED9F9B4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Promotors: </w:t>
      </w:r>
      <w:r w:rsidRPr="001F0CD4">
        <w:rPr>
          <w:shd w:val="clear" w:color="auto" w:fill="FFFFFF"/>
          <w:lang w:val="en-GB"/>
        </w:rPr>
        <w:t>Prof. dr. Dick den Hertog (</w:t>
      </w:r>
      <w:proofErr w:type="spellStart"/>
      <w:r w:rsidRPr="001F0CD4">
        <w:rPr>
          <w:shd w:val="clear" w:color="auto" w:fill="FFFFFF"/>
          <w:lang w:val="en-GB"/>
        </w:rPr>
        <w:t>UvA</w:t>
      </w:r>
      <w:proofErr w:type="spellEnd"/>
      <w:r w:rsidRPr="001F0CD4">
        <w:rPr>
          <w:shd w:val="clear" w:color="auto" w:fill="FFFFFF"/>
          <w:lang w:val="en-GB"/>
        </w:rPr>
        <w:t>, ex U. Tilburg), Dr. Ruud Brekelmans (Bottomline, ex U. Tilburg) </w:t>
      </w:r>
    </w:p>
    <w:p w14:paraId="5F18BAD8" w14:textId="77777777" w:rsidR="001F0CD4" w:rsidRPr="001F0CD4" w:rsidRDefault="001F0CD4" w:rsidP="001F0CD4">
      <w:pPr>
        <w:rPr>
          <w:lang w:val="en-GB"/>
        </w:rPr>
      </w:pPr>
    </w:p>
    <w:p w14:paraId="52C4D732" w14:textId="77777777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Striking things about Ernst are:</w:t>
      </w:r>
    </w:p>
    <w:p w14:paraId="64807420" w14:textId="77777777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- he developed first generic Robust Optimization Method for convex optimization problems</w:t>
      </w:r>
    </w:p>
    <w:p w14:paraId="2EF3DD19" w14:textId="0596F2B9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- his method allo</w:t>
      </w:r>
      <w:r>
        <w:rPr>
          <w:lang w:val="en-GB"/>
        </w:rPr>
        <w:t>w</w:t>
      </w:r>
      <w:r w:rsidRPr="001F0CD4">
        <w:rPr>
          <w:lang w:val="en-GB"/>
        </w:rPr>
        <w:t>s to solve many Distributionally Robust Optimization problems (breakthrough!). An example is  PERT</w:t>
      </w:r>
    </w:p>
    <w:p w14:paraId="5C75CA04" w14:textId="488761ED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  for which he showed that the tradition approach is quite OK!</w:t>
      </w:r>
    </w:p>
    <w:p w14:paraId="2DD3F5AA" w14:textId="6FB4C11F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- his work has already been incorporated in the recent book `Robust &amp; Adaptive Optimization by Bertsima</w:t>
      </w:r>
      <w:r>
        <w:rPr>
          <w:lang w:val="en-GB"/>
        </w:rPr>
        <w:t>s</w:t>
      </w:r>
      <w:r w:rsidRPr="001F0CD4">
        <w:rPr>
          <w:lang w:val="en-GB"/>
        </w:rPr>
        <w:t xml:space="preserve"> and den Hertog</w:t>
      </w:r>
    </w:p>
    <w:p w14:paraId="3784380D" w14:textId="77777777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 xml:space="preserve">- many </w:t>
      </w:r>
      <w:proofErr w:type="gramStart"/>
      <w:r w:rsidRPr="001F0CD4">
        <w:rPr>
          <w:lang w:val="en-GB"/>
        </w:rPr>
        <w:t>high quality</w:t>
      </w:r>
      <w:proofErr w:type="gramEnd"/>
      <w:r w:rsidRPr="001F0CD4">
        <w:rPr>
          <w:lang w:val="en-GB"/>
        </w:rPr>
        <w:t xml:space="preserve"> papers.</w:t>
      </w:r>
    </w:p>
    <w:p w14:paraId="66671486" w14:textId="77777777" w:rsidR="001F0CD4" w:rsidRPr="001F0CD4" w:rsidRDefault="001F0CD4" w:rsidP="001F0CD4">
      <w:pPr>
        <w:rPr>
          <w:lang w:val="en-GB"/>
        </w:rPr>
      </w:pPr>
    </w:p>
    <w:p w14:paraId="4B620D56" w14:textId="77777777" w:rsidR="001F0CD4" w:rsidRPr="001F0CD4" w:rsidRDefault="001F0CD4" w:rsidP="001F0CD4">
      <w:pPr>
        <w:pStyle w:val="Heading2"/>
        <w:rPr>
          <w:rFonts w:eastAsia="Times New Roman"/>
          <w:lang w:val="en-GB"/>
        </w:rPr>
      </w:pPr>
      <w:r w:rsidRPr="001F0CD4">
        <w:rPr>
          <w:rFonts w:eastAsia="Times New Roman"/>
          <w:lang w:val="en-GB"/>
        </w:rPr>
        <w:t>Prize winner</w:t>
      </w:r>
    </w:p>
    <w:p w14:paraId="0BA66706" w14:textId="77777777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the prize winner is </w:t>
      </w:r>
    </w:p>
    <w:p w14:paraId="09CB0F4D" w14:textId="77777777" w:rsidR="001F0CD4" w:rsidRPr="001F0CD4" w:rsidRDefault="001F0CD4" w:rsidP="001F0CD4">
      <w:pPr>
        <w:rPr>
          <w:lang w:val="en-GB"/>
        </w:rPr>
      </w:pPr>
    </w:p>
    <w:p w14:paraId="4E16A057" w14:textId="77777777" w:rsidR="001F0CD4" w:rsidRPr="00A673E6" w:rsidRDefault="001F0CD4" w:rsidP="001F0CD4">
      <w:pPr>
        <w:rPr>
          <w:rStyle w:val="Emphasis"/>
          <w:lang w:val="en-GB"/>
        </w:rPr>
      </w:pPr>
      <w:r w:rsidRPr="00A673E6">
        <w:rPr>
          <w:rStyle w:val="Emphasis"/>
          <w:lang w:val="en-GB"/>
        </w:rPr>
        <w:t>Sophie Huiberts</w:t>
      </w:r>
    </w:p>
    <w:p w14:paraId="5511F941" w14:textId="77777777" w:rsidR="001F0CD4" w:rsidRPr="001F0CD4" w:rsidRDefault="001F0CD4" w:rsidP="001F0CD4">
      <w:pPr>
        <w:rPr>
          <w:lang w:val="en-GB"/>
        </w:rPr>
      </w:pPr>
      <w:r w:rsidRPr="001F0CD4">
        <w:rPr>
          <w:lang w:val="en-GB"/>
        </w:rPr>
        <w:t>PhD thesis:</w:t>
      </w:r>
      <w:r w:rsidRPr="001F0CD4">
        <w:rPr>
          <w:sz w:val="23"/>
          <w:szCs w:val="23"/>
          <w:lang w:val="en-GB"/>
        </w:rPr>
        <w:t>  </w:t>
      </w:r>
      <w:r w:rsidRPr="001F0CD4">
        <w:rPr>
          <w:shd w:val="clear" w:color="auto" w:fill="FFFFFF"/>
          <w:lang w:val="en-GB"/>
        </w:rPr>
        <w:t>Geometric Aspects of Linear Programming</w:t>
      </w:r>
    </w:p>
    <w:p w14:paraId="2D940FAD" w14:textId="77777777" w:rsidR="001F0CD4" w:rsidRPr="001F0CD4" w:rsidRDefault="001F0CD4" w:rsidP="001F0CD4">
      <w:pPr>
        <w:rPr>
          <w:lang w:val="en-GB"/>
        </w:rPr>
      </w:pPr>
      <w:r w:rsidRPr="001F0CD4">
        <w:rPr>
          <w:shd w:val="clear" w:color="auto" w:fill="FFFFFF"/>
          <w:lang w:val="en-GB"/>
        </w:rPr>
        <w:t>Shadow Paths, Central Paths, and a Cutting Plane Method </w:t>
      </w:r>
    </w:p>
    <w:p w14:paraId="242A2A41" w14:textId="2AEB2D1A" w:rsidR="001F0CD4" w:rsidRPr="00A673E6" w:rsidRDefault="001F0CD4" w:rsidP="001F0CD4">
      <w:r w:rsidRPr="00A673E6">
        <w:rPr>
          <w:shd w:val="clear" w:color="auto" w:fill="FFFFFF"/>
        </w:rPr>
        <w:t>Promotors: Prof. dr. Gunther Cornelissen,</w:t>
      </w:r>
    </w:p>
    <w:p w14:paraId="00A3C141" w14:textId="77777777" w:rsidR="001F0CD4" w:rsidRPr="00A673E6" w:rsidRDefault="001F0CD4" w:rsidP="001F0CD4">
      <w:r w:rsidRPr="00A673E6">
        <w:rPr>
          <w:shd w:val="clear" w:color="auto" w:fill="FFFFFF"/>
        </w:rPr>
        <w:t>Prof. dr. Daniel Dadush (Universiteit Utrecht, CWI) </w:t>
      </w:r>
    </w:p>
    <w:p w14:paraId="25399296" w14:textId="77777777" w:rsidR="001F0CD4" w:rsidRPr="00A673E6" w:rsidRDefault="001F0CD4" w:rsidP="001F0CD4"/>
    <w:p w14:paraId="2CB95245" w14:textId="77777777" w:rsidR="001F0CD4" w:rsidRPr="001F0CD4" w:rsidRDefault="001F0CD4" w:rsidP="001F0CD4">
      <w:pPr>
        <w:rPr>
          <w:lang w:val="en-GB"/>
        </w:rPr>
      </w:pPr>
      <w:r w:rsidRPr="001F0CD4">
        <w:rPr>
          <w:shd w:val="clear" w:color="auto" w:fill="FFFFFF"/>
          <w:lang w:val="en-GB"/>
        </w:rPr>
        <w:t xml:space="preserve">She is the first woman to get the prize, </w:t>
      </w:r>
      <w:proofErr w:type="gramStart"/>
      <w:r w:rsidRPr="001F0CD4">
        <w:rPr>
          <w:shd w:val="clear" w:color="auto" w:fill="FFFFFF"/>
          <w:lang w:val="en-GB"/>
        </w:rPr>
        <w:t>in spite of</w:t>
      </w:r>
      <w:proofErr w:type="gramEnd"/>
      <w:r w:rsidRPr="001F0CD4">
        <w:rPr>
          <w:shd w:val="clear" w:color="auto" w:fill="FFFFFF"/>
          <w:lang w:val="en-GB"/>
        </w:rPr>
        <w:t xml:space="preserve"> this already being the 10-th award!</w:t>
      </w:r>
    </w:p>
    <w:p w14:paraId="5C95F4DF" w14:textId="77777777" w:rsidR="001F0CD4" w:rsidRPr="001F0CD4" w:rsidRDefault="001F0CD4" w:rsidP="001F0CD4">
      <w:pPr>
        <w:rPr>
          <w:lang w:val="en-GB"/>
        </w:rPr>
      </w:pPr>
    </w:p>
    <w:p w14:paraId="7FE0025C" w14:textId="77777777" w:rsidR="001F0CD4" w:rsidRPr="001F0CD4" w:rsidRDefault="001F0CD4" w:rsidP="001F0CD4">
      <w:pPr>
        <w:rPr>
          <w:lang w:val="en-GB"/>
        </w:rPr>
      </w:pPr>
      <w:r w:rsidRPr="001F0CD4">
        <w:rPr>
          <w:shd w:val="clear" w:color="auto" w:fill="FFFFFF"/>
          <w:lang w:val="en-GB"/>
        </w:rPr>
        <w:t>Sophie studied in Utrecht, and did her master and PhD research at the CWI, the latter of which she in Utrecht  in 2022.</w:t>
      </w:r>
    </w:p>
    <w:p w14:paraId="4FC788CB" w14:textId="77777777" w:rsidR="001F0CD4" w:rsidRPr="001F0CD4" w:rsidRDefault="001F0CD4" w:rsidP="001F0CD4">
      <w:pPr>
        <w:rPr>
          <w:lang w:val="en-GB"/>
        </w:rPr>
      </w:pPr>
      <w:r w:rsidRPr="001F0CD4">
        <w:rPr>
          <w:shd w:val="clear" w:color="auto" w:fill="FFFFFF"/>
          <w:lang w:val="en-GB"/>
        </w:rPr>
        <w:t>Presently she works as a researcher at CNRS, hosted at LIMOS, in Clermont Ferrand.</w:t>
      </w:r>
    </w:p>
    <w:p w14:paraId="34D7B9E0" w14:textId="77777777" w:rsidR="001F0CD4" w:rsidRPr="001F0CD4" w:rsidRDefault="001F0CD4" w:rsidP="001F0CD4">
      <w:pPr>
        <w:rPr>
          <w:lang w:val="en-GB"/>
        </w:rPr>
      </w:pPr>
    </w:p>
    <w:p w14:paraId="53028FF4" w14:textId="77777777" w:rsidR="001F0CD4" w:rsidRPr="001F0CD4" w:rsidRDefault="001F0CD4" w:rsidP="001F0CD4">
      <w:pPr>
        <w:rPr>
          <w:lang w:val="en-GB"/>
        </w:rPr>
      </w:pPr>
      <w:r w:rsidRPr="001F0CD4">
        <w:rPr>
          <w:shd w:val="clear" w:color="auto" w:fill="FFFFFF"/>
          <w:lang w:val="en-GB"/>
        </w:rPr>
        <w:t>Everyone in the audience knows Linear Programming and the simplex method, invented by George Danzig in 1947.</w:t>
      </w:r>
    </w:p>
    <w:p w14:paraId="24596BB8" w14:textId="2434C711" w:rsidR="001F0CD4" w:rsidRPr="001F0CD4" w:rsidRDefault="001F0CD4" w:rsidP="001F0CD4">
      <w:pPr>
        <w:rPr>
          <w:lang w:val="en-GB"/>
        </w:rPr>
      </w:pPr>
      <w:r w:rsidRPr="001F0CD4">
        <w:rPr>
          <w:shd w:val="clear" w:color="auto" w:fill="FFFFFF"/>
          <w:lang w:val="en-GB"/>
        </w:rPr>
        <w:t>The simplex method is known to be an NP-complete algorithm although it is fast in practice. One may wonder that anything can be still discovered on this topic!</w:t>
      </w:r>
    </w:p>
    <w:p w14:paraId="158630C9" w14:textId="14BA886C" w:rsidR="001F0CD4" w:rsidRPr="001F0CD4" w:rsidRDefault="001F0CD4" w:rsidP="001F0CD4">
      <w:pPr>
        <w:rPr>
          <w:lang w:val="en-GB"/>
        </w:rPr>
      </w:pPr>
      <w:r w:rsidRPr="001F0CD4">
        <w:rPr>
          <w:shd w:val="clear" w:color="auto" w:fill="FFFFFF"/>
          <w:lang w:val="en-GB"/>
        </w:rPr>
        <w:t>The committee is enormously impressed that Sophie managed to make  breakthrough progress on so-called smooth analysis of the simplex method, showing that `early all’ LP’s can be solved fast. </w:t>
      </w:r>
    </w:p>
    <w:p w14:paraId="580A58AC" w14:textId="77777777" w:rsidR="001F0CD4" w:rsidRPr="001F0CD4" w:rsidRDefault="001F0CD4" w:rsidP="001F0CD4">
      <w:pPr>
        <w:rPr>
          <w:lang w:val="en-GB"/>
        </w:rPr>
      </w:pPr>
      <w:r w:rsidRPr="001F0CD4">
        <w:rPr>
          <w:shd w:val="clear" w:color="auto" w:fill="FFFFFF"/>
          <w:lang w:val="en-GB"/>
        </w:rPr>
        <w:t>It shows scientific courage to tackle such a notorious problem at such a young age, since she started researching this topic already during het master thesis research.</w:t>
      </w:r>
    </w:p>
    <w:p w14:paraId="1FF8AD88" w14:textId="36115721" w:rsidR="001F0CD4" w:rsidRPr="001F0CD4" w:rsidRDefault="001F0CD4" w:rsidP="001F0CD4">
      <w:pPr>
        <w:rPr>
          <w:lang w:val="en-GB"/>
        </w:rPr>
      </w:pPr>
      <w:r w:rsidRPr="001F0CD4">
        <w:rPr>
          <w:shd w:val="clear" w:color="auto" w:fill="FFFFFF"/>
          <w:lang w:val="en-GB"/>
        </w:rPr>
        <w:t>She improved her master results in her thesis, thereby beating various recent bounds from the literature proved by eminent scientists.</w:t>
      </w:r>
    </w:p>
    <w:p w14:paraId="2225F53A" w14:textId="77777777" w:rsidR="001F0CD4" w:rsidRPr="001F0CD4" w:rsidRDefault="001F0CD4" w:rsidP="001F0CD4">
      <w:pPr>
        <w:rPr>
          <w:lang w:val="en-GB"/>
        </w:rPr>
      </w:pPr>
    </w:p>
    <w:p w14:paraId="42CEB69B" w14:textId="50D40C4C" w:rsidR="001F0CD4" w:rsidRPr="001F0CD4" w:rsidRDefault="001F0CD4" w:rsidP="001F0CD4">
      <w:pPr>
        <w:rPr>
          <w:lang w:val="en-GB"/>
        </w:rPr>
      </w:pPr>
      <w:r w:rsidRPr="001F0CD4">
        <w:rPr>
          <w:shd w:val="clear" w:color="auto" w:fill="FFFFFF"/>
          <w:lang w:val="en-GB"/>
        </w:rPr>
        <w:t>Sophie has also taken up the challenge of upper bounding the diameter of a random polytope. As her supervisor wrote in his recommendation letter:</w:t>
      </w:r>
      <w:r>
        <w:rPr>
          <w:shd w:val="clear" w:color="auto" w:fill="FFFFFF"/>
          <w:lang w:val="en-GB"/>
        </w:rPr>
        <w:t xml:space="preserve"> </w:t>
      </w:r>
      <w:r w:rsidRPr="001F0CD4">
        <w:rPr>
          <w:shd w:val="clear" w:color="auto" w:fill="FFFFFF"/>
          <w:lang w:val="en-GB"/>
        </w:rPr>
        <w:t>`Despite more than half a century of research on this, no non-trivial upper bounds were known prior to Sophie’s work.</w:t>
      </w:r>
      <w:r w:rsidRPr="001F0CD4">
        <w:rPr>
          <w:lang w:val="en-GB"/>
        </w:rPr>
        <w:t>’</w:t>
      </w:r>
    </w:p>
    <w:p w14:paraId="0F4024E3" w14:textId="77777777" w:rsidR="001F0CD4" w:rsidRPr="001F0CD4" w:rsidRDefault="001F0CD4" w:rsidP="001F0CD4">
      <w:pPr>
        <w:rPr>
          <w:lang w:val="en-GB"/>
        </w:rPr>
      </w:pPr>
    </w:p>
    <w:p w14:paraId="2AD3E45E" w14:textId="37655D6A" w:rsidR="001F0CD4" w:rsidRPr="001F0CD4" w:rsidRDefault="001F0CD4" w:rsidP="001F0CD4">
      <w:pPr>
        <w:rPr>
          <w:lang w:val="en-GB"/>
        </w:rPr>
      </w:pPr>
      <w:r w:rsidRPr="001F0CD4">
        <w:rPr>
          <w:shd w:val="clear" w:color="auto" w:fill="FFFFFF"/>
          <w:lang w:val="en-GB"/>
        </w:rPr>
        <w:t xml:space="preserve">Sophie had to develop many novel proof techniques from probability and stochastic geometry </w:t>
      </w:r>
      <w:proofErr w:type="gramStart"/>
      <w:r w:rsidRPr="001F0CD4">
        <w:rPr>
          <w:shd w:val="clear" w:color="auto" w:fill="FFFFFF"/>
          <w:lang w:val="en-GB"/>
        </w:rPr>
        <w:t>in order to</w:t>
      </w:r>
      <w:proofErr w:type="gramEnd"/>
      <w:r w:rsidRPr="001F0CD4">
        <w:rPr>
          <w:shd w:val="clear" w:color="auto" w:fill="FFFFFF"/>
          <w:lang w:val="en-GB"/>
        </w:rPr>
        <w:t xml:space="preserve"> achieve her results. On top of this, Sophie has a very transparent and attractive writing style.</w:t>
      </w:r>
    </w:p>
    <w:p w14:paraId="1DECC411" w14:textId="77777777" w:rsidR="001F0CD4" w:rsidRPr="001F0CD4" w:rsidRDefault="001F0CD4" w:rsidP="001F0CD4">
      <w:pPr>
        <w:rPr>
          <w:lang w:val="en-GB"/>
        </w:rPr>
      </w:pPr>
    </w:p>
    <w:p w14:paraId="1F2A7274" w14:textId="77777777" w:rsidR="001F0CD4" w:rsidRPr="001F0CD4" w:rsidRDefault="001F0CD4" w:rsidP="001F0CD4">
      <w:pPr>
        <w:rPr>
          <w:lang w:val="en-GB"/>
        </w:rPr>
      </w:pPr>
      <w:r w:rsidRPr="001F0CD4">
        <w:rPr>
          <w:shd w:val="clear" w:color="auto" w:fill="FFFFFF"/>
          <w:lang w:val="en-GB"/>
        </w:rPr>
        <w:t>Coming back to Gijs de Leve, I first will quote Sophie’s words on her website:</w:t>
      </w:r>
    </w:p>
    <w:p w14:paraId="3A75A169" w14:textId="77777777" w:rsidR="001F0CD4" w:rsidRPr="001F0CD4" w:rsidRDefault="001F0CD4" w:rsidP="001F0CD4">
      <w:pPr>
        <w:rPr>
          <w:lang w:val="en-GB"/>
        </w:rPr>
      </w:pPr>
      <w:r w:rsidRPr="001F0CD4">
        <w:rPr>
          <w:shd w:val="clear" w:color="auto" w:fill="FFFFFF"/>
          <w:lang w:val="en-GB"/>
        </w:rPr>
        <w:t>`To me the best part about being a scientist is the fact that I am sometimes the first person who finds the solution to a particular problem, the first person ever to know a particular fact,</w:t>
      </w:r>
      <w:r w:rsidRPr="001F0CD4">
        <w:rPr>
          <w:lang w:val="en-GB"/>
        </w:rPr>
        <w:t>’</w:t>
      </w:r>
    </w:p>
    <w:p w14:paraId="4DBE07BE" w14:textId="77777777" w:rsidR="001F0CD4" w:rsidRPr="001F0CD4" w:rsidRDefault="001F0CD4" w:rsidP="001F0CD4">
      <w:pPr>
        <w:rPr>
          <w:lang w:val="en-GB"/>
        </w:rPr>
      </w:pPr>
    </w:p>
    <w:p w14:paraId="0E3BF29F" w14:textId="77777777" w:rsidR="001F0CD4" w:rsidRPr="001F0CD4" w:rsidRDefault="001F0CD4" w:rsidP="001F0CD4">
      <w:pPr>
        <w:rPr>
          <w:lang w:val="en-GB"/>
        </w:rPr>
      </w:pPr>
      <w:r w:rsidRPr="001F0CD4">
        <w:rPr>
          <w:shd w:val="clear" w:color="auto" w:fill="FFFFFF"/>
          <w:lang w:val="en-GB"/>
        </w:rPr>
        <w:t>This dedication seems to me in the spirit of Gijs himself. And I am sure he would fully agree Sophie to be an outstandingly worthy recipient of his prize.</w:t>
      </w:r>
    </w:p>
    <w:p w14:paraId="2CD77523" w14:textId="77777777" w:rsidR="001F0CD4" w:rsidRPr="00A673E6" w:rsidRDefault="001F0CD4" w:rsidP="001F0CD4">
      <w:proofErr w:type="spellStart"/>
      <w:r w:rsidRPr="00A673E6">
        <w:rPr>
          <w:shd w:val="clear" w:color="auto" w:fill="FFFFFF"/>
        </w:rPr>
        <w:t>Congratulations</w:t>
      </w:r>
      <w:proofErr w:type="spellEnd"/>
      <w:r w:rsidRPr="00A673E6">
        <w:rPr>
          <w:shd w:val="clear" w:color="auto" w:fill="FFFFFF"/>
        </w:rPr>
        <w:t>!</w:t>
      </w:r>
    </w:p>
    <w:p w14:paraId="60B57C1B" w14:textId="77777777" w:rsidR="001F0CD4" w:rsidRPr="00A673E6" w:rsidRDefault="001F0CD4" w:rsidP="001F0CD4"/>
    <w:p w14:paraId="6BD95699" w14:textId="037BE0A5" w:rsidR="00332BB1" w:rsidRPr="00A673E6" w:rsidRDefault="001F0CD4" w:rsidP="001F0CD4">
      <w:r w:rsidRPr="00A673E6">
        <w:rPr>
          <w:color w:val="000000"/>
        </w:rPr>
        <w:t>---------------------------</w:t>
      </w:r>
      <w:r w:rsidRPr="00A673E6">
        <w:rPr>
          <w:color w:val="000000"/>
        </w:rPr>
        <w:br/>
        <w:t>Prof. dr. F.M. Spieksma</w:t>
      </w:r>
      <w:r w:rsidRPr="00A673E6">
        <w:rPr>
          <w:color w:val="000000"/>
        </w:rPr>
        <w:br/>
        <w:t>Mathematische Besliskunde</w:t>
      </w:r>
      <w:r w:rsidRPr="00A673E6">
        <w:rPr>
          <w:color w:val="000000"/>
        </w:rPr>
        <w:br/>
      </w:r>
      <w:r w:rsidRPr="00A673E6">
        <w:rPr>
          <w:color w:val="000000"/>
        </w:rPr>
        <w:br/>
        <w:t>Mathematisch Instituut</w:t>
      </w:r>
      <w:r w:rsidRPr="00A673E6">
        <w:rPr>
          <w:color w:val="000000"/>
        </w:rPr>
        <w:br/>
        <w:t>Universiteit Leiden</w:t>
      </w:r>
      <w:r w:rsidRPr="00A673E6">
        <w:rPr>
          <w:color w:val="000000"/>
        </w:rPr>
        <w:br/>
        <w:t>Postbus 9512</w:t>
      </w:r>
      <w:r w:rsidRPr="00A673E6">
        <w:rPr>
          <w:color w:val="000000"/>
        </w:rPr>
        <w:br/>
        <w:t>2300RA Leiden</w:t>
      </w:r>
      <w:r w:rsidRPr="00A673E6">
        <w:rPr>
          <w:color w:val="000000"/>
        </w:rPr>
        <w:br/>
      </w:r>
      <w:hyperlink r:id="rId5" w:history="1">
        <w:r w:rsidRPr="00A673E6">
          <w:rPr>
            <w:rStyle w:val="Hyperlink"/>
            <w:rFonts w:eastAsia="Times New Roman"/>
          </w:rPr>
          <w:t>spieksma@math.leidenuniv.nl</w:t>
        </w:r>
      </w:hyperlink>
    </w:p>
    <w:sectPr w:rsidR="00332BB1" w:rsidRPr="00A673E6" w:rsidSect="00F841F4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SS10">
    <w:altName w:val="Cambria"/>
    <w:panose1 w:val="00000000000000000000"/>
    <w:charset w:val="00"/>
    <w:family w:val="roman"/>
    <w:notTrueType/>
    <w:pitch w:val="default"/>
  </w:font>
  <w:font w:name="CMSY10">
    <w:altName w:val="Cambria"/>
    <w:panose1 w:val="00000000000000000000"/>
    <w:charset w:val="00"/>
    <w:family w:val="roman"/>
    <w:notTrueType/>
    <w:pitch w:val="default"/>
  </w:font>
  <w:font w:name="MSAM10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281E"/>
    <w:multiLevelType w:val="hybridMultilevel"/>
    <w:tmpl w:val="5D785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E7714"/>
    <w:multiLevelType w:val="hybridMultilevel"/>
    <w:tmpl w:val="F2C29A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D4F96"/>
    <w:multiLevelType w:val="hybridMultilevel"/>
    <w:tmpl w:val="EE34F6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003304">
    <w:abstractNumId w:val="0"/>
  </w:num>
  <w:num w:numId="2" w16cid:durableId="2140881341">
    <w:abstractNumId w:val="1"/>
  </w:num>
  <w:num w:numId="3" w16cid:durableId="824316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01"/>
    <w:rsid w:val="001F0CD4"/>
    <w:rsid w:val="00332BB1"/>
    <w:rsid w:val="007A7836"/>
    <w:rsid w:val="00A673E6"/>
    <w:rsid w:val="00DC1601"/>
    <w:rsid w:val="00F8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07E72"/>
  <w15:chartTrackingRefBased/>
  <w15:docId w15:val="{20B6AE0F-6C7F-46CF-BD23-72ECEF0E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CD4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CD4"/>
    <w:pPr>
      <w:keepNext/>
      <w:keepLines/>
      <w:spacing w:before="24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CD4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2BB1"/>
    <w:pPr>
      <w:keepNext/>
      <w:keepLines/>
      <w:spacing w:before="40"/>
      <w:ind w:firstLine="3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2BB1"/>
    <w:pPr>
      <w:keepNext/>
      <w:keepLines/>
      <w:spacing w:before="40"/>
      <w:ind w:firstLine="3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2BB1"/>
    <w:pPr>
      <w:keepNext/>
      <w:keepLines/>
      <w:spacing w:before="40"/>
      <w:ind w:firstLine="3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2BB1"/>
    <w:pPr>
      <w:keepNext/>
      <w:keepLines/>
      <w:spacing w:before="40"/>
      <w:ind w:firstLine="3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32BB1"/>
    <w:pPr>
      <w:keepNext/>
      <w:keepLines/>
      <w:spacing w:before="40"/>
      <w:ind w:firstLine="3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32BB1"/>
    <w:pPr>
      <w:keepNext/>
      <w:keepLines/>
      <w:spacing w:before="40"/>
      <w:ind w:firstLine="3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0C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2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2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32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32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32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332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332BB1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 w:firstLine="340"/>
      <w:jc w:val="center"/>
    </w:pPr>
    <w:rPr>
      <w:rFonts w:asciiTheme="minorHAnsi" w:hAnsiTheme="minorHAnsi" w:cstheme="minorBidi"/>
      <w:i/>
      <w:iCs/>
      <w:color w:val="4472C4" w:themeColor="accent1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BB1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332BB1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332BB1"/>
    <w:pPr>
      <w:spacing w:after="160"/>
      <w:ind w:left="720" w:firstLine="340"/>
      <w:contextualSpacing/>
      <w:jc w:val="both"/>
    </w:pPr>
    <w:rPr>
      <w:rFonts w:asciiTheme="minorHAnsi" w:hAnsiTheme="minorHAnsi" w:cstheme="minorBidi"/>
      <w:kern w:val="2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332BB1"/>
    <w:pPr>
      <w:spacing w:before="200" w:after="160"/>
      <w:ind w:left="864" w:right="864" w:firstLine="34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2BB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332B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BB1"/>
    <w:pPr>
      <w:numPr>
        <w:ilvl w:val="1"/>
      </w:numPr>
      <w:spacing w:after="160"/>
      <w:ind w:firstLine="34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2BB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32B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32B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332BB1"/>
    <w:pPr>
      <w:ind w:firstLine="34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2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unhideWhenUsed/>
    <w:rsid w:val="00332BB1"/>
    <w:pPr>
      <w:ind w:firstLine="340"/>
      <w:jc w:val="both"/>
    </w:pPr>
    <w:rPr>
      <w:rFonts w:ascii="Segoe U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2BB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332BB1"/>
    <w:pPr>
      <w:spacing w:after="160"/>
      <w:ind w:firstLine="340"/>
      <w:jc w:val="both"/>
    </w:pPr>
    <w:rPr>
      <w:rFonts w:asciiTheme="minorHAnsi" w:hAnsiTheme="minorHAnsi" w:cstheme="minorBidi"/>
      <w:kern w:val="2"/>
      <w:lang w:eastAsia="en-US"/>
      <w14:ligatures w14:val="standardContextual"/>
    </w:rPr>
  </w:style>
  <w:style w:type="paragraph" w:styleId="BlockText">
    <w:name w:val="Block Text"/>
    <w:basedOn w:val="Normal"/>
    <w:uiPriority w:val="99"/>
    <w:unhideWhenUsed/>
    <w:rsid w:val="00332BB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/>
      <w:ind w:left="1152" w:right="1152" w:firstLine="340"/>
      <w:jc w:val="both"/>
    </w:pPr>
    <w:rPr>
      <w:rFonts w:asciiTheme="minorHAnsi" w:eastAsiaTheme="minorEastAsia" w:hAnsiTheme="minorHAnsi" w:cstheme="minorBidi"/>
      <w:i/>
      <w:iCs/>
      <w:color w:val="4472C4" w:themeColor="accent1"/>
      <w:kern w:val="2"/>
      <w:lang w:eastAsia="en-US"/>
      <w14:ligatures w14:val="standardContextual"/>
    </w:rPr>
  </w:style>
  <w:style w:type="paragraph" w:styleId="BodyText">
    <w:name w:val="Body Text"/>
    <w:basedOn w:val="Normal"/>
    <w:link w:val="BodyTextChar"/>
    <w:uiPriority w:val="99"/>
    <w:unhideWhenUsed/>
    <w:rsid w:val="00332BB1"/>
    <w:pPr>
      <w:spacing w:after="120"/>
      <w:ind w:firstLine="340"/>
      <w:jc w:val="both"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332BB1"/>
  </w:style>
  <w:style w:type="character" w:styleId="BookTitle">
    <w:name w:val="Book Title"/>
    <w:basedOn w:val="DefaultParagraphFont"/>
    <w:uiPriority w:val="33"/>
    <w:qFormat/>
    <w:rsid w:val="00332B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32BB1"/>
    <w:pPr>
      <w:spacing w:after="200"/>
      <w:ind w:firstLine="340"/>
      <w:jc w:val="both"/>
    </w:pPr>
    <w:rPr>
      <w:rFonts w:asciiTheme="minorHAnsi" w:hAnsiTheme="minorHAnsi" w:cstheme="minorBidi"/>
      <w:i/>
      <w:iCs/>
      <w:color w:val="44546A" w:themeColor="text2"/>
      <w:kern w:val="2"/>
      <w:sz w:val="18"/>
      <w:szCs w:val="18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332BB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0CD4"/>
    <w:rPr>
      <w:color w:val="0000FF"/>
      <w:u w:val="single"/>
    </w:rPr>
  </w:style>
  <w:style w:type="paragraph" w:styleId="NoSpacing">
    <w:name w:val="No Spacing"/>
    <w:uiPriority w:val="1"/>
    <w:qFormat/>
    <w:rsid w:val="001F0CD4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ieksma@math.leidenuniv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1112</Words>
  <Characters>6116</Characters>
  <Application>Microsoft Office Word</Application>
  <DocSecurity>0</DocSecurity>
  <Lines>50</Lines>
  <Paragraphs>14</Paragraphs>
  <ScaleCrop>false</ScaleCrop>
  <Company>University of Twente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Vlasiou, Maria (UT-EEMCS)</dc:creator>
  <cp:keywords/>
  <dc:description/>
  <cp:lastModifiedBy>Vlasiou, Maria (UT-EEMCS)</cp:lastModifiedBy>
  <cp:revision>3</cp:revision>
  <dcterms:created xsi:type="dcterms:W3CDTF">2024-03-01T11:21:00Z</dcterms:created>
  <dcterms:modified xsi:type="dcterms:W3CDTF">2026-03-25T14:35:00Z</dcterms:modified>
</cp:coreProperties>
</file>